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230" w:rsidRDefault="005A5580">
      <w:pPr>
        <w:rPr>
          <w:rFonts w:ascii="Verdana" w:hAnsi="Verdana"/>
          <w:b/>
          <w:u w:val="single"/>
        </w:rPr>
      </w:pPr>
      <w:bookmarkStart w:id="0" w:name="_GoBack"/>
      <w:bookmarkEnd w:id="0"/>
      <w:r>
        <w:rPr>
          <w:rFonts w:ascii="Verdana" w:hAnsi="Verdana"/>
          <w:b/>
          <w:noProof/>
          <w:u w:val="single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1362075</wp:posOffset>
            </wp:positionH>
            <wp:positionV relativeFrom="paragraph">
              <wp:posOffset>-609600</wp:posOffset>
            </wp:positionV>
            <wp:extent cx="2905125" cy="1623695"/>
            <wp:effectExtent l="0" t="0" r="9525" b="0"/>
            <wp:wrapTight wrapText="bothSides">
              <wp:wrapPolygon edited="0">
                <wp:start x="0" y="0"/>
                <wp:lineTo x="0" y="21287"/>
                <wp:lineTo x="21529" y="21287"/>
                <wp:lineTo x="21529" y="0"/>
                <wp:lineTo x="0" y="0"/>
              </wp:wrapPolygon>
            </wp:wrapTight>
            <wp:docPr id="2" name="Picture 2" descr="Timbavati Nature Reserv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mbavati Nature Reserve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230" w:rsidRDefault="00AB2230">
      <w:pPr>
        <w:rPr>
          <w:rFonts w:ascii="Verdana" w:hAnsi="Verdana"/>
          <w:b/>
          <w:u w:val="single"/>
        </w:rPr>
      </w:pPr>
    </w:p>
    <w:p w:rsidR="00AB2230" w:rsidRDefault="00AB2230">
      <w:pPr>
        <w:rPr>
          <w:rFonts w:ascii="Verdana" w:hAnsi="Verdana"/>
          <w:b/>
          <w:u w:val="single"/>
        </w:rPr>
      </w:pPr>
    </w:p>
    <w:p w:rsidR="00AB2230" w:rsidRDefault="00AB2230">
      <w:pPr>
        <w:rPr>
          <w:rFonts w:ascii="Verdana" w:hAnsi="Verdana"/>
          <w:b/>
          <w:u w:val="single"/>
        </w:rPr>
      </w:pPr>
    </w:p>
    <w:p w:rsidR="00DE20E8" w:rsidRDefault="00DE20E8">
      <w:pPr>
        <w:rPr>
          <w:rFonts w:ascii="Verdana" w:hAnsi="Verdana"/>
          <w:b/>
          <w:u w:val="single"/>
        </w:rPr>
      </w:pPr>
    </w:p>
    <w:p w:rsidR="00DE20E8" w:rsidRDefault="00DE20E8">
      <w:pPr>
        <w:rPr>
          <w:rFonts w:ascii="Verdana" w:hAnsi="Verdana"/>
          <w:b/>
          <w:u w:val="single"/>
        </w:rPr>
      </w:pPr>
    </w:p>
    <w:p w:rsidR="001D5E6D" w:rsidRDefault="001D5E6D">
      <w:pPr>
        <w:rPr>
          <w:rFonts w:ascii="Verdana" w:hAnsi="Verdana"/>
          <w:b/>
          <w:u w:val="single"/>
        </w:rPr>
      </w:pPr>
      <w:r w:rsidRPr="001D5E6D">
        <w:rPr>
          <w:rFonts w:ascii="Verdana" w:hAnsi="Verdana"/>
          <w:b/>
          <w:u w:val="single"/>
        </w:rPr>
        <w:t>RHINO CHIPPING AND NOTCHING</w:t>
      </w:r>
      <w:r w:rsidR="005E4465">
        <w:rPr>
          <w:rFonts w:ascii="Verdana" w:hAnsi="Verdana"/>
          <w:b/>
          <w:u w:val="single"/>
        </w:rPr>
        <w:t xml:space="preserve"> - 2018</w:t>
      </w:r>
    </w:p>
    <w:p w:rsidR="001D5E6D" w:rsidRDefault="001D5E6D">
      <w:pPr>
        <w:rPr>
          <w:rFonts w:ascii="Verdana" w:hAnsi="Verdana"/>
          <w:b/>
          <w:u w:val="single"/>
        </w:rPr>
      </w:pPr>
    </w:p>
    <w:p w:rsidR="00AB2230" w:rsidRDefault="001D5E6D">
      <w:pPr>
        <w:rPr>
          <w:rFonts w:ascii="Verdana" w:hAnsi="Verdana"/>
        </w:rPr>
      </w:pPr>
      <w:r>
        <w:rPr>
          <w:rFonts w:ascii="Verdana" w:hAnsi="Verdana"/>
        </w:rPr>
        <w:t>This process takes p</w:t>
      </w:r>
      <w:r w:rsidR="00F865BA">
        <w:rPr>
          <w:rFonts w:ascii="Verdana" w:hAnsi="Verdana"/>
        </w:rPr>
        <w:t>lace between May</w:t>
      </w:r>
      <w:r w:rsidR="00AB2230">
        <w:rPr>
          <w:rFonts w:ascii="Verdana" w:hAnsi="Verdana"/>
        </w:rPr>
        <w:t xml:space="preserve"> and September only. Should your guests be interested in participati</w:t>
      </w:r>
      <w:r w:rsidR="00931AB7">
        <w:rPr>
          <w:rFonts w:ascii="Verdana" w:hAnsi="Verdana"/>
        </w:rPr>
        <w:t>ng in</w:t>
      </w:r>
      <w:r w:rsidR="005E4465">
        <w:rPr>
          <w:rFonts w:ascii="Verdana" w:hAnsi="Verdana"/>
        </w:rPr>
        <w:t xml:space="preserve"> this exercise, the cost is R 40</w:t>
      </w:r>
      <w:r w:rsidR="00931AB7">
        <w:rPr>
          <w:rFonts w:ascii="Verdana" w:hAnsi="Verdana"/>
        </w:rPr>
        <w:t> 000 for 2 Rhino</w:t>
      </w:r>
      <w:r w:rsidR="008C1E19">
        <w:rPr>
          <w:rFonts w:ascii="Verdana" w:hAnsi="Verdana"/>
        </w:rPr>
        <w:t xml:space="preserve"> </w:t>
      </w:r>
    </w:p>
    <w:p w:rsidR="00AB2230" w:rsidRDefault="002F2C67">
      <w:pPr>
        <w:rPr>
          <w:rFonts w:ascii="Verdana" w:hAnsi="Verdana"/>
        </w:rPr>
      </w:pPr>
      <w:r>
        <w:rPr>
          <w:rFonts w:ascii="Verdana" w:hAnsi="Verdana"/>
        </w:rPr>
        <w:t>Please take note of the following:</w:t>
      </w:r>
    </w:p>
    <w:p w:rsidR="002F2C67" w:rsidRDefault="002F2C67" w:rsidP="007118A1">
      <w:pPr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This is an opportunity to notch Rhino within the Timbavati Private Nature Reserve. The capture cannot be guaranteed as we</w:t>
      </w:r>
      <w:r w:rsidR="007118A1">
        <w:rPr>
          <w:rFonts w:ascii="Verdana" w:hAnsi="Verdana"/>
        </w:rPr>
        <w:t xml:space="preserve"> border on and am open to</w:t>
      </w:r>
      <w:r>
        <w:rPr>
          <w:rFonts w:ascii="Verdana" w:hAnsi="Verdana"/>
        </w:rPr>
        <w:t xml:space="preserve"> the Kruger N</w:t>
      </w:r>
      <w:r w:rsidR="007118A1">
        <w:rPr>
          <w:rFonts w:ascii="Verdana" w:hAnsi="Verdana"/>
        </w:rPr>
        <w:t>ational P</w:t>
      </w:r>
      <w:r>
        <w:rPr>
          <w:rFonts w:ascii="Verdana" w:hAnsi="Verdana"/>
        </w:rPr>
        <w:t>ark</w:t>
      </w:r>
      <w:r w:rsidR="007118A1">
        <w:rPr>
          <w:rFonts w:ascii="Verdana" w:hAnsi="Verdana"/>
        </w:rPr>
        <w:t>, the movement of the animals between the two reserves playing a role.</w:t>
      </w:r>
    </w:p>
    <w:p w:rsidR="00E971C1" w:rsidRDefault="00E971C1" w:rsidP="007118A1">
      <w:pPr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The availability of a government official will determine the outcome of the permit application for a specific operation.</w:t>
      </w:r>
    </w:p>
    <w:p w:rsidR="00E971C1" w:rsidRDefault="00E971C1" w:rsidP="00E971C1">
      <w:pPr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Only two (2) bookings per month will be allowed.</w:t>
      </w:r>
    </w:p>
    <w:p w:rsidR="00E971C1" w:rsidRPr="00E971C1" w:rsidRDefault="00E971C1" w:rsidP="00E971C1">
      <w:pPr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In the event of no animals being found during the operation, the client/lodge will be responsible for the cost of the helicopter search time only.</w:t>
      </w:r>
    </w:p>
    <w:p w:rsidR="00AB2230" w:rsidRDefault="00AB2230" w:rsidP="007118A1">
      <w:pPr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 xml:space="preserve">Each chipping </w:t>
      </w:r>
      <w:r w:rsidR="007915EA">
        <w:rPr>
          <w:rFonts w:ascii="Verdana" w:hAnsi="Verdana"/>
        </w:rPr>
        <w:t>can be attended by 1 – 18</w:t>
      </w:r>
      <w:r>
        <w:rPr>
          <w:rFonts w:ascii="Verdana" w:hAnsi="Verdana"/>
        </w:rPr>
        <w:t xml:space="preserve"> guests. </w:t>
      </w:r>
      <w:r w:rsidR="007915EA">
        <w:rPr>
          <w:rFonts w:ascii="Verdana" w:hAnsi="Verdana"/>
        </w:rPr>
        <w:t xml:space="preserve">A maximum of 2 vehicles. </w:t>
      </w:r>
    </w:p>
    <w:p w:rsidR="00AB2230" w:rsidRDefault="00E971C1" w:rsidP="007118A1">
      <w:pPr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 xml:space="preserve">The lodge </w:t>
      </w:r>
      <w:r w:rsidR="00AB2230">
        <w:rPr>
          <w:rFonts w:ascii="Verdana" w:hAnsi="Verdana"/>
        </w:rPr>
        <w:t>to provide transport and a guide for the entire process.</w:t>
      </w:r>
    </w:p>
    <w:p w:rsidR="007915EA" w:rsidRDefault="00DE20E8" w:rsidP="007118A1">
      <w:pPr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 xml:space="preserve">Rhino chipping </w:t>
      </w:r>
      <w:r w:rsidRPr="00DE20E8">
        <w:rPr>
          <w:rFonts w:ascii="Verdana" w:hAnsi="Verdana"/>
        </w:rPr>
        <w:t>only</w:t>
      </w:r>
      <w:r>
        <w:rPr>
          <w:rFonts w:ascii="Verdana" w:hAnsi="Verdana"/>
        </w:rPr>
        <w:t xml:space="preserve"> can</w:t>
      </w:r>
      <w:r w:rsidRPr="00DE20E8">
        <w:rPr>
          <w:rFonts w:ascii="Verdana" w:hAnsi="Verdana"/>
        </w:rPr>
        <w:t xml:space="preserve"> take place between Monday and Friday. </w:t>
      </w:r>
    </w:p>
    <w:p w:rsidR="00DE20E8" w:rsidRPr="00DE20E8" w:rsidRDefault="00E971C1" w:rsidP="007118A1">
      <w:pPr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 xml:space="preserve">This offer is </w:t>
      </w:r>
      <w:r w:rsidR="007915EA">
        <w:rPr>
          <w:rFonts w:ascii="Verdana" w:hAnsi="Verdana"/>
        </w:rPr>
        <w:t>open to guests of lodges within the Timbavati Private N</w:t>
      </w:r>
      <w:r>
        <w:rPr>
          <w:rFonts w:ascii="Verdana" w:hAnsi="Verdana"/>
        </w:rPr>
        <w:t>ature Reserve only.</w:t>
      </w:r>
    </w:p>
    <w:p w:rsidR="00AB2230" w:rsidRDefault="00F865BA" w:rsidP="007118A1">
      <w:pPr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 xml:space="preserve">Please inform </w:t>
      </w:r>
      <w:proofErr w:type="spellStart"/>
      <w:r>
        <w:rPr>
          <w:rFonts w:ascii="Verdana" w:hAnsi="Verdana"/>
        </w:rPr>
        <w:t>Almero</w:t>
      </w:r>
      <w:proofErr w:type="spellEnd"/>
      <w:r>
        <w:rPr>
          <w:rFonts w:ascii="Verdana" w:hAnsi="Verdana"/>
        </w:rPr>
        <w:t xml:space="preserve"> Bosch</w:t>
      </w:r>
      <w:r w:rsidR="00AB2230">
        <w:rPr>
          <w:rFonts w:ascii="Verdana" w:hAnsi="Verdana"/>
        </w:rPr>
        <w:t xml:space="preserve"> on </w:t>
      </w:r>
      <w:hyperlink r:id="rId6" w:history="1">
        <w:r w:rsidRPr="00BA32D8">
          <w:rPr>
            <w:rStyle w:val="Hyperlink"/>
            <w:rFonts w:ascii="Verdana" w:hAnsi="Verdana"/>
          </w:rPr>
          <w:t>almero@timbavti.co.za</w:t>
        </w:r>
      </w:hyperlink>
      <w:r w:rsidR="00D72B7E">
        <w:rPr>
          <w:rFonts w:ascii="Verdana" w:hAnsi="Verdana"/>
        </w:rPr>
        <w:t xml:space="preserve"> at least </w:t>
      </w:r>
      <w:r w:rsidR="00AB2230">
        <w:rPr>
          <w:rFonts w:ascii="Verdana" w:hAnsi="Verdana"/>
        </w:rPr>
        <w:t>4 weeks prior to when you would like to participate with the details – this is required as we need to arrange</w:t>
      </w:r>
      <w:r w:rsidR="00DE20E8">
        <w:rPr>
          <w:rFonts w:ascii="Verdana" w:hAnsi="Verdana"/>
        </w:rPr>
        <w:t xml:space="preserve"> the</w:t>
      </w:r>
      <w:r w:rsidR="00AB2230">
        <w:rPr>
          <w:rFonts w:ascii="Verdana" w:hAnsi="Verdana"/>
        </w:rPr>
        <w:t xml:space="preserve"> permits, helicopter, vet, provincial representation etc.</w:t>
      </w:r>
    </w:p>
    <w:p w:rsidR="00AB2230" w:rsidRPr="001D5E6D" w:rsidRDefault="00AB2230">
      <w:pPr>
        <w:rPr>
          <w:rFonts w:ascii="Verdana" w:hAnsi="Verdana"/>
        </w:rPr>
      </w:pPr>
    </w:p>
    <w:sectPr w:rsidR="00AB2230" w:rsidRPr="001D5E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740E"/>
    <w:multiLevelType w:val="hybridMultilevel"/>
    <w:tmpl w:val="523C2BF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12828"/>
    <w:multiLevelType w:val="hybridMultilevel"/>
    <w:tmpl w:val="FDFEAB0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B6DA5"/>
    <w:multiLevelType w:val="hybridMultilevel"/>
    <w:tmpl w:val="42228C0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E6D"/>
    <w:rsid w:val="001D5E6D"/>
    <w:rsid w:val="002F2C67"/>
    <w:rsid w:val="00322196"/>
    <w:rsid w:val="00413B51"/>
    <w:rsid w:val="005A5580"/>
    <w:rsid w:val="005E4465"/>
    <w:rsid w:val="00647241"/>
    <w:rsid w:val="007118A1"/>
    <w:rsid w:val="00714BD6"/>
    <w:rsid w:val="007915EA"/>
    <w:rsid w:val="008C1E19"/>
    <w:rsid w:val="00931AB7"/>
    <w:rsid w:val="00AB2230"/>
    <w:rsid w:val="00D25740"/>
    <w:rsid w:val="00D72B7E"/>
    <w:rsid w:val="00DE20E8"/>
    <w:rsid w:val="00E74FBC"/>
    <w:rsid w:val="00E971C1"/>
    <w:rsid w:val="00EA352E"/>
    <w:rsid w:val="00F8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458516-4645-4B6A-BC82-D9317AF1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Z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B22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mero@timbavti.co.z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Links>
    <vt:vector size="6" baseType="variant">
      <vt:variant>
        <vt:i4>6553627</vt:i4>
      </vt:variant>
      <vt:variant>
        <vt:i4>0</vt:i4>
      </vt:variant>
      <vt:variant>
        <vt:i4>0</vt:i4>
      </vt:variant>
      <vt:variant>
        <vt:i4>5</vt:i4>
      </vt:variant>
      <vt:variant>
        <vt:lpwstr>mailto:almero@timbavti.co.za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Andrew Marshall</cp:lastModifiedBy>
  <cp:revision>2</cp:revision>
  <cp:lastPrinted>2015-06-11T08:29:00Z</cp:lastPrinted>
  <dcterms:created xsi:type="dcterms:W3CDTF">2017-05-19T08:05:00Z</dcterms:created>
  <dcterms:modified xsi:type="dcterms:W3CDTF">2017-05-19T08:05:00Z</dcterms:modified>
</cp:coreProperties>
</file>