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9B18" w14:textId="3AA66892" w:rsidR="00B774D5" w:rsidRPr="00B774D5" w:rsidRDefault="002B2715" w:rsidP="00B774D5">
      <w:pPr>
        <w:jc w:val="center"/>
        <w:rPr>
          <w:sz w:val="24"/>
          <w:szCs w:val="24"/>
        </w:rPr>
      </w:pPr>
      <w:r>
        <w:rPr>
          <w:sz w:val="24"/>
          <w:szCs w:val="24"/>
        </w:rPr>
        <w:t>HARTLEY’S CROCODILE ADVENTURES</w:t>
      </w:r>
      <w:r w:rsidR="00B774D5">
        <w:rPr>
          <w:sz w:val="24"/>
          <w:szCs w:val="24"/>
        </w:rPr>
        <w:t xml:space="preserve"> – SELF DRIVE PRODUCT</w:t>
      </w:r>
    </w:p>
    <w:tbl>
      <w:tblPr>
        <w:tblStyle w:val="TableGrid"/>
        <w:tblW w:w="0" w:type="auto"/>
        <w:tblLook w:val="04A0" w:firstRow="1" w:lastRow="0" w:firstColumn="1" w:lastColumn="0" w:noHBand="0" w:noVBand="1"/>
      </w:tblPr>
      <w:tblGrid>
        <w:gridCol w:w="3539"/>
        <w:gridCol w:w="6917"/>
      </w:tblGrid>
      <w:tr w:rsidR="00B774D5" w14:paraId="18DE5A7C" w14:textId="77777777" w:rsidTr="00B774D5">
        <w:tc>
          <w:tcPr>
            <w:tcW w:w="3539" w:type="dxa"/>
          </w:tcPr>
          <w:p w14:paraId="0971E556" w14:textId="38F965C2" w:rsidR="00B774D5" w:rsidRDefault="00B774D5">
            <w:r>
              <w:t>TOUR NAME:</w:t>
            </w:r>
          </w:p>
        </w:tc>
        <w:tc>
          <w:tcPr>
            <w:tcW w:w="6917" w:type="dxa"/>
          </w:tcPr>
          <w:p w14:paraId="5C599A49" w14:textId="431B1026" w:rsidR="00B774D5" w:rsidRDefault="002B2715">
            <w:r>
              <w:t>Hartley’s Crocodile Adventures</w:t>
            </w:r>
          </w:p>
          <w:p w14:paraId="7177B818" w14:textId="2F07E143" w:rsidR="00B774D5" w:rsidRDefault="00B774D5"/>
        </w:tc>
      </w:tr>
      <w:tr w:rsidR="00B774D5" w14:paraId="6E07745C" w14:textId="77777777" w:rsidTr="00B774D5">
        <w:tc>
          <w:tcPr>
            <w:tcW w:w="3539" w:type="dxa"/>
          </w:tcPr>
          <w:p w14:paraId="741B2E87" w14:textId="52C19646" w:rsidR="00B774D5" w:rsidRDefault="00B774D5">
            <w:r>
              <w:t>LOCATION:</w:t>
            </w:r>
          </w:p>
        </w:tc>
        <w:tc>
          <w:tcPr>
            <w:tcW w:w="6917" w:type="dxa"/>
          </w:tcPr>
          <w:p w14:paraId="569B1456" w14:textId="77777777" w:rsidR="002B2715" w:rsidRDefault="002B2715" w:rsidP="002B2715">
            <w:r>
              <w:t>Hartley's Crocodile Adventures is located 40 km. north of Cairns &amp; 25 km. south of Port Douglas.</w:t>
            </w:r>
          </w:p>
          <w:p w14:paraId="16680462" w14:textId="77777777" w:rsidR="002B2715" w:rsidRDefault="002B2715" w:rsidP="002B2715">
            <w:r>
              <w:t>Lot 10 Harry Freeman Drive off the Captain Cook Highway.</w:t>
            </w:r>
          </w:p>
          <w:p w14:paraId="51D4DBF7" w14:textId="2F7CCE9D" w:rsidR="00D82A83" w:rsidRDefault="002B2715" w:rsidP="002B2715">
            <w:r>
              <w:t>Call 07 40553576 should you have any questions regarding your booking.</w:t>
            </w:r>
          </w:p>
        </w:tc>
      </w:tr>
      <w:tr w:rsidR="00B774D5" w14:paraId="416D9892" w14:textId="77777777" w:rsidTr="00B774D5">
        <w:tc>
          <w:tcPr>
            <w:tcW w:w="3539" w:type="dxa"/>
          </w:tcPr>
          <w:p w14:paraId="1287EFE8" w14:textId="67AECA41" w:rsidR="00B774D5" w:rsidRDefault="00D82A83">
            <w:r>
              <w:t>Tour Code:</w:t>
            </w:r>
          </w:p>
        </w:tc>
        <w:tc>
          <w:tcPr>
            <w:tcW w:w="6917" w:type="dxa"/>
          </w:tcPr>
          <w:p w14:paraId="040B52A1" w14:textId="799CDB07" w:rsidR="00D82A83" w:rsidRDefault="002B2715" w:rsidP="007B416B">
            <w:r>
              <w:t>HCA - SD</w:t>
            </w:r>
          </w:p>
        </w:tc>
      </w:tr>
      <w:tr w:rsidR="005E05FC" w14:paraId="0188BEEC" w14:textId="77777777" w:rsidTr="00B774D5">
        <w:tc>
          <w:tcPr>
            <w:tcW w:w="3539" w:type="dxa"/>
          </w:tcPr>
          <w:p w14:paraId="3096D364" w14:textId="11C9B13C" w:rsidR="005E05FC" w:rsidRDefault="005E05FC">
            <w:r>
              <w:t>Style:</w:t>
            </w:r>
          </w:p>
        </w:tc>
        <w:tc>
          <w:tcPr>
            <w:tcW w:w="6917" w:type="dxa"/>
          </w:tcPr>
          <w:p w14:paraId="25387261" w14:textId="51023C26" w:rsidR="005E05FC" w:rsidRDefault="002B2715">
            <w:r>
              <w:t>Wildlife Tour</w:t>
            </w:r>
          </w:p>
        </w:tc>
      </w:tr>
      <w:tr w:rsidR="00D82A83" w14:paraId="36EF3F28" w14:textId="77777777" w:rsidTr="00B774D5">
        <w:tc>
          <w:tcPr>
            <w:tcW w:w="3539" w:type="dxa"/>
          </w:tcPr>
          <w:p w14:paraId="731E534A" w14:textId="3791FCC0" w:rsidR="00D82A83" w:rsidRDefault="00D82A83">
            <w:r>
              <w:t>Hero Image:</w:t>
            </w:r>
          </w:p>
        </w:tc>
        <w:tc>
          <w:tcPr>
            <w:tcW w:w="6917" w:type="dxa"/>
          </w:tcPr>
          <w:p w14:paraId="12424025" w14:textId="7FBCF34C" w:rsidR="00D82A83" w:rsidRDefault="00D82A83"/>
          <w:p w14:paraId="2E775D7E" w14:textId="3DDA801D" w:rsidR="00D82A83" w:rsidRDefault="006C7A77">
            <w:r w:rsidRPr="006C7A77">
              <w:rPr>
                <w:noProof/>
              </w:rPr>
              <w:drawing>
                <wp:inline distT="0" distB="0" distL="0" distR="0" wp14:anchorId="5156AA1F" wp14:editId="19505772">
                  <wp:extent cx="2167507" cy="1381125"/>
                  <wp:effectExtent l="0" t="0" r="4445" b="0"/>
                  <wp:docPr id="2" name="Picture 2" descr="T:\Images\Hartleys Image combined -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ges\Hartleys Image combined - 300dpi.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7228" cy="1387319"/>
                          </a:xfrm>
                          <a:prstGeom prst="rect">
                            <a:avLst/>
                          </a:prstGeom>
                          <a:noFill/>
                          <a:ln>
                            <a:noFill/>
                          </a:ln>
                        </pic:spPr>
                      </pic:pic>
                    </a:graphicData>
                  </a:graphic>
                </wp:inline>
              </w:drawing>
            </w:r>
          </w:p>
          <w:p w14:paraId="6D6E2E33" w14:textId="1B809240" w:rsidR="007B416B" w:rsidRDefault="007B416B"/>
        </w:tc>
      </w:tr>
      <w:tr w:rsidR="00DC4A58" w14:paraId="6A2F9284" w14:textId="77777777" w:rsidTr="00B774D5">
        <w:tc>
          <w:tcPr>
            <w:tcW w:w="3539" w:type="dxa"/>
          </w:tcPr>
          <w:p w14:paraId="4CA61669" w14:textId="7A6372D3" w:rsidR="00DC4A58" w:rsidRDefault="00DC4A58">
            <w:r>
              <w:t>Description</w:t>
            </w:r>
          </w:p>
        </w:tc>
        <w:tc>
          <w:tcPr>
            <w:tcW w:w="6917" w:type="dxa"/>
          </w:tcPr>
          <w:p w14:paraId="256A7B5D" w14:textId="7428571D" w:rsidR="00DC4A58" w:rsidRDefault="00DC4A58" w:rsidP="00DC4A58">
            <w:r>
              <w:t xml:space="preserve">Hartley’s Crocodile Adventures 2010 Major Award-winning attraction is simply the best place to see crocodiles and local wildlife in the North.  </w:t>
            </w:r>
          </w:p>
          <w:p w14:paraId="010B73FC" w14:textId="77777777" w:rsidR="00DC4A58" w:rsidRDefault="00DC4A58" w:rsidP="00DC4A58"/>
          <w:p w14:paraId="665C8333" w14:textId="77777777" w:rsidR="00DC4A58" w:rsidRDefault="00DC4A58" w:rsidP="00DC4A58">
            <w:r>
              <w:t xml:space="preserve">Nestled in the picturesque Wangetti Valley, in the heart of the Wet Tropics World Heritage Area you will see crocodiles in a natural Melaleuca Wetland Lagoon.  You will find Cassowaries in a rare riverine rainforest; kangaroos and emus in an expansive woodland; free flight predatory birds; iconic marsupials like koalas and wombats; colourful reptiles from abroad, plus our sustainable crocodile farm. </w:t>
            </w:r>
          </w:p>
          <w:p w14:paraId="69FB6ADF" w14:textId="77777777" w:rsidR="00DC4A58" w:rsidRDefault="00DC4A58" w:rsidP="00DC4A58"/>
          <w:p w14:paraId="2F6D2BD1" w14:textId="561D61E8" w:rsidR="00DC4A58" w:rsidRDefault="00DC4A58" w:rsidP="00DC4A58">
            <w:r>
              <w:t xml:space="preserve">With over 2100 metres of timber boardwalks and pathways these will take you on a journey of discovery through woodlands and rainforest. </w:t>
            </w:r>
          </w:p>
          <w:p w14:paraId="0A36BD48" w14:textId="77777777" w:rsidR="00DC4A58" w:rsidRDefault="00DC4A58" w:rsidP="00DC4A58"/>
          <w:p w14:paraId="74C46B42" w14:textId="0751CDD9" w:rsidR="00DC4A58" w:rsidRDefault="00DC4A58" w:rsidP="00DC4A58">
            <w:r>
              <w:t>Enjoy the entertaining and educational wildlife presentations including, our snake show, crocodile attack show, crocodile farm tour, cassowary feeding and of course time to feed the wallaby’s and kangaroos.</w:t>
            </w:r>
          </w:p>
          <w:p w14:paraId="2E53AD3A" w14:textId="77777777" w:rsidR="00DC4A58" w:rsidRDefault="00DC4A58" w:rsidP="00DC4A58"/>
          <w:p w14:paraId="5B29536C" w14:textId="6D07699B" w:rsidR="00DC4A58" w:rsidRDefault="00DC4A58" w:rsidP="00DC4A58">
            <w:r>
              <w:t>Enjoy a tour of the wetlands on a boat cruise and watch crocodiles, birds and the wildlife of the coastal melaleuca habitat.</w:t>
            </w:r>
          </w:p>
          <w:p w14:paraId="5B724FC4" w14:textId="77777777" w:rsidR="00DC4A58" w:rsidRDefault="00DC4A58" w:rsidP="00DC4A58"/>
          <w:p w14:paraId="4B6B03DE" w14:textId="77777777" w:rsidR="00DC4A58" w:rsidRDefault="00DC4A58" w:rsidP="00DC4A58">
            <w:r>
              <w:t xml:space="preserve">Learn about sustainable use and conservation on our crocodile farm tour. </w:t>
            </w:r>
          </w:p>
          <w:p w14:paraId="63804A8A" w14:textId="77777777" w:rsidR="00DC4A58" w:rsidRDefault="00DC4A58" w:rsidP="00DC4A58"/>
          <w:p w14:paraId="34AAB71F" w14:textId="77777777" w:rsidR="003D2359" w:rsidRDefault="00DC4A58" w:rsidP="00DC4A58">
            <w:r>
              <w:t>The Gondwana Gateway’ is an innovative addition to this award-winning attraction, it is best described as the ‘bridge between two worlds’ The interpretative signage explains how isolation and adaption shaped our unique fauna over time.</w:t>
            </w:r>
          </w:p>
          <w:p w14:paraId="72B0088A" w14:textId="77777777" w:rsidR="003D2359" w:rsidRDefault="003D2359" w:rsidP="00DC4A58"/>
          <w:p w14:paraId="4BB889BE" w14:textId="1C2FFE8D" w:rsidR="00DC4A58" w:rsidRDefault="003D2359" w:rsidP="00DC4A58">
            <w:r>
              <w:t>Our Gallery of Living Art is open from 9.00am to 5.00pm see colourful snakes &amp; lizards from Australia and abroad. Marvel at the Komodo Dragon and giant Reticulated Python.</w:t>
            </w:r>
            <w:r w:rsidR="00DC4A58">
              <w:t xml:space="preserve">   </w:t>
            </w:r>
          </w:p>
          <w:p w14:paraId="0189104D" w14:textId="77777777" w:rsidR="00DC4A58" w:rsidRDefault="00DC4A58" w:rsidP="00DC4A58"/>
          <w:p w14:paraId="4051129C" w14:textId="77777777" w:rsidR="00C6556F" w:rsidRDefault="003D2359" w:rsidP="00DC4A58">
            <w:r>
              <w:t>Sit back and relax and e</w:t>
            </w:r>
            <w:r w:rsidR="00DC4A58">
              <w:t>njoy a delicious meal in Lilies Restaurant overlooking Hartley’s Lagoon (own expense) and find that perfect gift in the Paperbark Gift Shop.</w:t>
            </w:r>
            <w:r>
              <w:t xml:space="preserve"> </w:t>
            </w:r>
          </w:p>
          <w:p w14:paraId="209FDE36" w14:textId="77777777" w:rsidR="00C6556F" w:rsidRDefault="00C6556F" w:rsidP="00DC4A58"/>
          <w:p w14:paraId="1AB6999B" w14:textId="0143C9C3" w:rsidR="00DC4A58" w:rsidRDefault="003D2359" w:rsidP="00DC4A58">
            <w:r>
              <w:t xml:space="preserve">Also see our Luxury Crocodile Skin Leather range “Croctique” where you may fine that perfect gift  </w:t>
            </w:r>
            <w:r w:rsidR="00C6556F">
              <w:t xml:space="preserve">bespoke </w:t>
            </w:r>
            <w:r>
              <w:t xml:space="preserve">designer Crocodile Leather Handbags, </w:t>
            </w:r>
            <w:r w:rsidR="00C6556F">
              <w:lastRenderedPageBreak/>
              <w:t>Men’s</w:t>
            </w:r>
            <w:r>
              <w:t xml:space="preserve"> and Ladies Wallets and other beautifully hand crafted Crocodile Skin Leather products.</w:t>
            </w:r>
          </w:p>
        </w:tc>
      </w:tr>
      <w:tr w:rsidR="00D82A83" w14:paraId="43FB74D3" w14:textId="77777777" w:rsidTr="00B774D5">
        <w:tc>
          <w:tcPr>
            <w:tcW w:w="3539" w:type="dxa"/>
          </w:tcPr>
          <w:p w14:paraId="6FD8053E" w14:textId="6F01F3F8" w:rsidR="00D82A83" w:rsidRDefault="00D82A83">
            <w:r>
              <w:lastRenderedPageBreak/>
              <w:t>Default Allotment:</w:t>
            </w:r>
          </w:p>
        </w:tc>
        <w:tc>
          <w:tcPr>
            <w:tcW w:w="6917" w:type="dxa"/>
          </w:tcPr>
          <w:p w14:paraId="0E15CC76" w14:textId="31A5A67A" w:rsidR="00D82A83" w:rsidRDefault="00D82A83">
            <w:r>
              <w:t>Free Sell: X</w:t>
            </w:r>
            <w:r w:rsidR="00986B35">
              <w:t>.</w:t>
            </w:r>
            <w:r>
              <w:t xml:space="preserve"> </w:t>
            </w:r>
            <w:r w:rsidR="007B416B">
              <w:t xml:space="preserve"> </w:t>
            </w:r>
            <w:r>
              <w:t>This allows any number of tours to be sold</w:t>
            </w:r>
            <w:r w:rsidR="006C7A77">
              <w:t xml:space="preserve"> </w:t>
            </w:r>
          </w:p>
          <w:p w14:paraId="4D4DFD4E" w14:textId="559D4967" w:rsidR="00D82A83" w:rsidRDefault="00D82A83"/>
        </w:tc>
      </w:tr>
      <w:tr w:rsidR="006C7A77" w14:paraId="0D9291A9" w14:textId="77777777" w:rsidTr="00B774D5">
        <w:tc>
          <w:tcPr>
            <w:tcW w:w="3539" w:type="dxa"/>
          </w:tcPr>
          <w:p w14:paraId="555DD116" w14:textId="426AE89F" w:rsidR="006C7A77" w:rsidRDefault="006C7A77">
            <w:r>
              <w:t>Meta Data Description:</w:t>
            </w:r>
          </w:p>
        </w:tc>
        <w:tc>
          <w:tcPr>
            <w:tcW w:w="6917" w:type="dxa"/>
          </w:tcPr>
          <w:p w14:paraId="0B2B0CB1" w14:textId="21302820" w:rsidR="006C7A77" w:rsidRDefault="006C7A77">
            <w:r>
              <w:t>See Crocodiles, Kangaroos, Snakes, Koalas and other wildlife at Hartley’s Crocodile Adventures.  Entry includes Lagoon Cruise and Interactive Wildlife presentations.</w:t>
            </w:r>
          </w:p>
        </w:tc>
      </w:tr>
      <w:tr w:rsidR="00136D83" w14:paraId="69F1AD4B" w14:textId="77777777" w:rsidTr="00B774D5">
        <w:tc>
          <w:tcPr>
            <w:tcW w:w="3539" w:type="dxa"/>
          </w:tcPr>
          <w:p w14:paraId="4B66FDF8" w14:textId="6775828C" w:rsidR="00136D83" w:rsidRDefault="00136D83">
            <w:r>
              <w:t>Tour Introduction:</w:t>
            </w:r>
          </w:p>
        </w:tc>
        <w:tc>
          <w:tcPr>
            <w:tcW w:w="6917" w:type="dxa"/>
          </w:tcPr>
          <w:p w14:paraId="3D6B41F1" w14:textId="77777777" w:rsidR="00136D83" w:rsidRDefault="00FF7B87">
            <w:pPr>
              <w:rPr>
                <w:rFonts w:cstheme="minorHAnsi"/>
                <w:sz w:val="24"/>
                <w:szCs w:val="24"/>
              </w:rPr>
            </w:pPr>
            <w:r>
              <w:rPr>
                <w:rFonts w:cstheme="minorHAnsi"/>
                <w:sz w:val="24"/>
                <w:szCs w:val="24"/>
              </w:rPr>
              <w:t>Hartley’s Crocodile Adventures is simply the best place to see crocodiles and local wildlife in Tropical North Queensland.</w:t>
            </w:r>
          </w:p>
          <w:p w14:paraId="4929F6E6" w14:textId="177D4FCE" w:rsidR="006267FF" w:rsidRPr="00136D83" w:rsidRDefault="006267FF">
            <w:pPr>
              <w:rPr>
                <w:rFonts w:cstheme="minorHAnsi"/>
                <w:sz w:val="24"/>
                <w:szCs w:val="24"/>
              </w:rPr>
            </w:pPr>
          </w:p>
        </w:tc>
      </w:tr>
      <w:tr w:rsidR="00AC0606" w14:paraId="4917CECA" w14:textId="77777777" w:rsidTr="00B774D5">
        <w:tc>
          <w:tcPr>
            <w:tcW w:w="3539" w:type="dxa"/>
          </w:tcPr>
          <w:p w14:paraId="0E987882" w14:textId="1B41039E" w:rsidR="00AC0606" w:rsidRDefault="00AC0606">
            <w:r>
              <w:t>Tour Highlights:</w:t>
            </w:r>
          </w:p>
        </w:tc>
        <w:tc>
          <w:tcPr>
            <w:tcW w:w="6917" w:type="dxa"/>
          </w:tcPr>
          <w:p w14:paraId="3815EB9B" w14:textId="77777777" w:rsidR="009158A2" w:rsidRDefault="00FF7B87" w:rsidP="00FF7B87">
            <w:pPr>
              <w:pStyle w:val="ListParagraph"/>
              <w:numPr>
                <w:ilvl w:val="0"/>
                <w:numId w:val="3"/>
              </w:numPr>
              <w:rPr>
                <w:rFonts w:cstheme="minorHAnsi"/>
                <w:sz w:val="24"/>
                <w:szCs w:val="24"/>
              </w:rPr>
            </w:pPr>
            <w:r>
              <w:rPr>
                <w:rFonts w:cstheme="minorHAnsi"/>
                <w:sz w:val="24"/>
                <w:szCs w:val="24"/>
              </w:rPr>
              <w:t xml:space="preserve">Cruise on our Lagoon and see Crocodiles feeding </w:t>
            </w:r>
          </w:p>
          <w:p w14:paraId="58E6C0AA" w14:textId="77777777" w:rsidR="00FF7B87" w:rsidRDefault="00FF7B87" w:rsidP="00FF7B87">
            <w:pPr>
              <w:pStyle w:val="ListParagraph"/>
              <w:numPr>
                <w:ilvl w:val="0"/>
                <w:numId w:val="3"/>
              </w:numPr>
              <w:rPr>
                <w:rFonts w:cstheme="minorHAnsi"/>
                <w:sz w:val="24"/>
                <w:szCs w:val="24"/>
              </w:rPr>
            </w:pPr>
            <w:r>
              <w:rPr>
                <w:rFonts w:cstheme="minorHAnsi"/>
                <w:sz w:val="24"/>
                <w:szCs w:val="24"/>
              </w:rPr>
              <w:t>Free Wildlife presentations</w:t>
            </w:r>
          </w:p>
          <w:p w14:paraId="04715079" w14:textId="77777777" w:rsidR="00FF7B87" w:rsidRDefault="00FF7B87" w:rsidP="00FF7B87">
            <w:pPr>
              <w:pStyle w:val="ListParagraph"/>
              <w:numPr>
                <w:ilvl w:val="0"/>
                <w:numId w:val="3"/>
              </w:numPr>
              <w:rPr>
                <w:rFonts w:cstheme="minorHAnsi"/>
                <w:sz w:val="24"/>
                <w:szCs w:val="24"/>
              </w:rPr>
            </w:pPr>
            <w:r>
              <w:rPr>
                <w:rFonts w:cstheme="minorHAnsi"/>
                <w:sz w:val="24"/>
                <w:szCs w:val="24"/>
              </w:rPr>
              <w:t>Koala encounters</w:t>
            </w:r>
          </w:p>
          <w:p w14:paraId="25F32C35" w14:textId="77777777" w:rsidR="00FF7B87" w:rsidRDefault="00FF7B87" w:rsidP="00FF7B87">
            <w:pPr>
              <w:pStyle w:val="ListParagraph"/>
              <w:numPr>
                <w:ilvl w:val="0"/>
                <w:numId w:val="3"/>
              </w:numPr>
              <w:rPr>
                <w:rFonts w:cstheme="minorHAnsi"/>
                <w:sz w:val="24"/>
                <w:szCs w:val="24"/>
              </w:rPr>
            </w:pPr>
            <w:r>
              <w:rPr>
                <w:rFonts w:cstheme="minorHAnsi"/>
                <w:sz w:val="24"/>
                <w:szCs w:val="24"/>
              </w:rPr>
              <w:t>Restaurant on site for delicious meals and snacks</w:t>
            </w:r>
          </w:p>
          <w:p w14:paraId="4C5EE7F0" w14:textId="1AEF6971" w:rsidR="00FF7B87" w:rsidRDefault="00FF7B87" w:rsidP="00FF7B87">
            <w:pPr>
              <w:pStyle w:val="ListParagraph"/>
              <w:numPr>
                <w:ilvl w:val="0"/>
                <w:numId w:val="3"/>
              </w:numPr>
              <w:rPr>
                <w:rFonts w:cstheme="minorHAnsi"/>
                <w:sz w:val="24"/>
                <w:szCs w:val="24"/>
              </w:rPr>
            </w:pPr>
            <w:r>
              <w:rPr>
                <w:rFonts w:cstheme="minorHAnsi"/>
                <w:sz w:val="24"/>
                <w:szCs w:val="24"/>
              </w:rPr>
              <w:t>Walk through free flying bird aviary</w:t>
            </w:r>
          </w:p>
          <w:p w14:paraId="77A4C2F4" w14:textId="77777777" w:rsidR="00FF7B87" w:rsidRDefault="00FF7B87" w:rsidP="00FF7B87">
            <w:pPr>
              <w:pStyle w:val="ListParagraph"/>
              <w:numPr>
                <w:ilvl w:val="0"/>
                <w:numId w:val="3"/>
              </w:numPr>
              <w:rPr>
                <w:rFonts w:cstheme="minorHAnsi"/>
                <w:sz w:val="24"/>
                <w:szCs w:val="24"/>
              </w:rPr>
            </w:pPr>
            <w:r>
              <w:rPr>
                <w:rFonts w:cstheme="minorHAnsi"/>
                <w:sz w:val="24"/>
                <w:szCs w:val="24"/>
              </w:rPr>
              <w:t>In the heart of Wet Tropics World Heritage Area</w:t>
            </w:r>
          </w:p>
          <w:p w14:paraId="67287E2C" w14:textId="77777777" w:rsidR="00FF7B87" w:rsidRDefault="006267FF" w:rsidP="00FF7B87">
            <w:pPr>
              <w:pStyle w:val="ListParagraph"/>
              <w:numPr>
                <w:ilvl w:val="0"/>
                <w:numId w:val="3"/>
              </w:numPr>
              <w:rPr>
                <w:rFonts w:cstheme="minorHAnsi"/>
                <w:sz w:val="24"/>
                <w:szCs w:val="24"/>
              </w:rPr>
            </w:pPr>
            <w:r>
              <w:rPr>
                <w:rFonts w:cstheme="minorHAnsi"/>
                <w:sz w:val="24"/>
                <w:szCs w:val="24"/>
              </w:rPr>
              <w:t>Crocodile Farm Tour</w:t>
            </w:r>
          </w:p>
          <w:p w14:paraId="0A53BA1E" w14:textId="7B2575E3" w:rsidR="006267FF" w:rsidRPr="00FF7B87" w:rsidRDefault="006267FF" w:rsidP="006267FF">
            <w:pPr>
              <w:pStyle w:val="ListParagraph"/>
              <w:rPr>
                <w:rFonts w:cstheme="minorHAnsi"/>
                <w:sz w:val="24"/>
                <w:szCs w:val="24"/>
              </w:rPr>
            </w:pPr>
          </w:p>
        </w:tc>
      </w:tr>
      <w:tr w:rsidR="00AC0606" w14:paraId="727CB48C" w14:textId="77777777" w:rsidTr="00B774D5">
        <w:tc>
          <w:tcPr>
            <w:tcW w:w="3539" w:type="dxa"/>
          </w:tcPr>
          <w:p w14:paraId="70A1C70B" w14:textId="52B484AF" w:rsidR="00AC0606" w:rsidRDefault="00AC0606">
            <w:r>
              <w:t>Tour Description:</w:t>
            </w:r>
          </w:p>
        </w:tc>
        <w:tc>
          <w:tcPr>
            <w:tcW w:w="6917" w:type="dxa"/>
          </w:tcPr>
          <w:p w14:paraId="095DE73D" w14:textId="56CD858E" w:rsidR="00AC0606" w:rsidRPr="009158A2" w:rsidRDefault="00AC0606" w:rsidP="00AC0606">
            <w:pPr>
              <w:rPr>
                <w:rFonts w:cstheme="minorHAnsi"/>
                <w:sz w:val="24"/>
                <w:szCs w:val="24"/>
              </w:rPr>
            </w:pPr>
          </w:p>
        </w:tc>
      </w:tr>
      <w:tr w:rsidR="009158A2" w14:paraId="54769D23" w14:textId="77777777" w:rsidTr="00B774D5">
        <w:tc>
          <w:tcPr>
            <w:tcW w:w="3539" w:type="dxa"/>
          </w:tcPr>
          <w:p w14:paraId="782C3C78" w14:textId="51260BC8" w:rsidR="009158A2" w:rsidRDefault="009158A2">
            <w:r>
              <w:t>Minimum Pax No for tour to run:</w:t>
            </w:r>
          </w:p>
        </w:tc>
        <w:tc>
          <w:tcPr>
            <w:tcW w:w="6917" w:type="dxa"/>
          </w:tcPr>
          <w:p w14:paraId="4EDD105B" w14:textId="77777777" w:rsidR="009158A2" w:rsidRDefault="009158A2" w:rsidP="00AC0606">
            <w:pPr>
              <w:rPr>
                <w:rFonts w:cstheme="minorHAnsi"/>
                <w:sz w:val="24"/>
                <w:szCs w:val="24"/>
              </w:rPr>
            </w:pPr>
            <w:r>
              <w:rPr>
                <w:rFonts w:cstheme="minorHAnsi"/>
                <w:sz w:val="24"/>
                <w:szCs w:val="24"/>
              </w:rPr>
              <w:t>1 person</w:t>
            </w:r>
          </w:p>
          <w:p w14:paraId="5418BF7A" w14:textId="778BF258" w:rsidR="009158A2" w:rsidRPr="009158A2" w:rsidRDefault="009158A2" w:rsidP="00AC0606">
            <w:pPr>
              <w:rPr>
                <w:rFonts w:cstheme="minorHAnsi"/>
                <w:sz w:val="24"/>
                <w:szCs w:val="24"/>
              </w:rPr>
            </w:pPr>
          </w:p>
        </w:tc>
      </w:tr>
      <w:tr w:rsidR="009158A2" w14:paraId="28DC22DE" w14:textId="77777777" w:rsidTr="00B774D5">
        <w:tc>
          <w:tcPr>
            <w:tcW w:w="3539" w:type="dxa"/>
          </w:tcPr>
          <w:p w14:paraId="0F2813E7" w14:textId="05CE561C" w:rsidR="009158A2" w:rsidRDefault="009158A2">
            <w:r>
              <w:t>Disabled Access:</w:t>
            </w:r>
          </w:p>
        </w:tc>
        <w:tc>
          <w:tcPr>
            <w:tcW w:w="6917" w:type="dxa"/>
          </w:tcPr>
          <w:p w14:paraId="051CCC06" w14:textId="15CA0F76" w:rsidR="009158A2" w:rsidRDefault="00EE5AB0" w:rsidP="00AC0606">
            <w:pPr>
              <w:rPr>
                <w:rFonts w:cstheme="minorHAnsi"/>
                <w:sz w:val="24"/>
                <w:szCs w:val="24"/>
              </w:rPr>
            </w:pPr>
            <w:r>
              <w:rPr>
                <w:rFonts w:cstheme="minorHAnsi"/>
                <w:sz w:val="24"/>
                <w:szCs w:val="24"/>
              </w:rPr>
              <w:t>Yes</w:t>
            </w:r>
          </w:p>
          <w:p w14:paraId="0F902B5C" w14:textId="763C5F31" w:rsidR="009158A2" w:rsidRDefault="009158A2" w:rsidP="00AC0606">
            <w:pPr>
              <w:rPr>
                <w:rFonts w:cstheme="minorHAnsi"/>
                <w:sz w:val="24"/>
                <w:szCs w:val="24"/>
              </w:rPr>
            </w:pPr>
          </w:p>
        </w:tc>
      </w:tr>
      <w:tr w:rsidR="009158A2" w14:paraId="591671B5" w14:textId="77777777" w:rsidTr="00B774D5">
        <w:tc>
          <w:tcPr>
            <w:tcW w:w="3539" w:type="dxa"/>
          </w:tcPr>
          <w:p w14:paraId="39ACBF1F" w14:textId="6DEFCB01" w:rsidR="009158A2" w:rsidRDefault="009158A2">
            <w:r>
              <w:t>Fitness level required:</w:t>
            </w:r>
          </w:p>
        </w:tc>
        <w:tc>
          <w:tcPr>
            <w:tcW w:w="6917" w:type="dxa"/>
          </w:tcPr>
          <w:p w14:paraId="3F471B3F" w14:textId="77777777" w:rsidR="009158A2" w:rsidRDefault="009158A2" w:rsidP="00AC0606">
            <w:pPr>
              <w:rPr>
                <w:rFonts w:cstheme="minorHAnsi"/>
                <w:sz w:val="24"/>
                <w:szCs w:val="24"/>
              </w:rPr>
            </w:pPr>
            <w:r>
              <w:rPr>
                <w:rFonts w:cstheme="minorHAnsi"/>
                <w:sz w:val="24"/>
                <w:szCs w:val="24"/>
              </w:rPr>
              <w:t>Low</w:t>
            </w:r>
          </w:p>
          <w:p w14:paraId="332CCF38" w14:textId="1E0EF7DA" w:rsidR="009158A2" w:rsidRDefault="009158A2" w:rsidP="00AC0606">
            <w:pPr>
              <w:rPr>
                <w:rFonts w:cstheme="minorHAnsi"/>
                <w:sz w:val="24"/>
                <w:szCs w:val="24"/>
              </w:rPr>
            </w:pPr>
          </w:p>
        </w:tc>
      </w:tr>
      <w:tr w:rsidR="009158A2" w14:paraId="38548646" w14:textId="77777777" w:rsidTr="00B774D5">
        <w:tc>
          <w:tcPr>
            <w:tcW w:w="3539" w:type="dxa"/>
          </w:tcPr>
          <w:p w14:paraId="1CA5B038" w14:textId="5599EB3D" w:rsidR="009158A2" w:rsidRDefault="009158A2">
            <w:r>
              <w:t>Location, how to get there:</w:t>
            </w:r>
          </w:p>
        </w:tc>
        <w:tc>
          <w:tcPr>
            <w:tcW w:w="6917" w:type="dxa"/>
          </w:tcPr>
          <w:p w14:paraId="13CFBE6A" w14:textId="1FC8565D" w:rsidR="00B67EB3" w:rsidRDefault="00B67EB3" w:rsidP="00AC0606">
            <w:pPr>
              <w:rPr>
                <w:noProof/>
              </w:rPr>
            </w:pPr>
            <w:r>
              <w:rPr>
                <w:noProof/>
              </w:rPr>
              <w:t>Hartley’s Crocodile Adventures are located 100 metres off the Captain Cook Highway at Wangetti.   It is 40 minutes north of Cairns and 20 minutes south of Port Douglas at 15 minutes north of Palm Cove.</w:t>
            </w:r>
          </w:p>
          <w:p w14:paraId="618AEA6D" w14:textId="77777777" w:rsidR="00B67EB3" w:rsidRDefault="00B67EB3" w:rsidP="00AC0606">
            <w:pPr>
              <w:rPr>
                <w:noProof/>
              </w:rPr>
            </w:pPr>
          </w:p>
          <w:p w14:paraId="2F8B9674" w14:textId="23C89864" w:rsidR="009C2F10" w:rsidRDefault="00B67EB3" w:rsidP="00AC0606">
            <w:pPr>
              <w:rPr>
                <w:rFonts w:cstheme="minorHAnsi"/>
                <w:sz w:val="24"/>
                <w:szCs w:val="24"/>
              </w:rPr>
            </w:pPr>
            <w:r>
              <w:rPr>
                <w:noProof/>
              </w:rPr>
              <w:drawing>
                <wp:inline distT="0" distB="0" distL="0" distR="0" wp14:anchorId="59867EE4" wp14:editId="1DA59B90">
                  <wp:extent cx="2245085" cy="242270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6339" cy="2434845"/>
                          </a:xfrm>
                          <a:prstGeom prst="rect">
                            <a:avLst/>
                          </a:prstGeom>
                        </pic:spPr>
                      </pic:pic>
                    </a:graphicData>
                  </a:graphic>
                </wp:inline>
              </w:drawing>
            </w:r>
          </w:p>
          <w:p w14:paraId="5C3D18F6" w14:textId="25896B9C" w:rsidR="009C2F10" w:rsidRDefault="009C2F10" w:rsidP="00AC0606">
            <w:pPr>
              <w:rPr>
                <w:rFonts w:cstheme="minorHAnsi"/>
                <w:sz w:val="24"/>
                <w:szCs w:val="24"/>
              </w:rPr>
            </w:pPr>
          </w:p>
          <w:p w14:paraId="1B6622DF" w14:textId="776AEE18" w:rsidR="00EE5AB0" w:rsidRDefault="00EE5AB0" w:rsidP="00AC0606">
            <w:pPr>
              <w:rPr>
                <w:rFonts w:cstheme="minorHAnsi"/>
                <w:sz w:val="24"/>
                <w:szCs w:val="24"/>
              </w:rPr>
            </w:pPr>
          </w:p>
        </w:tc>
      </w:tr>
      <w:tr w:rsidR="009C2F10" w14:paraId="5667A870" w14:textId="77777777" w:rsidTr="00B774D5">
        <w:tc>
          <w:tcPr>
            <w:tcW w:w="3539" w:type="dxa"/>
          </w:tcPr>
          <w:p w14:paraId="360F3350" w14:textId="77B336A9" w:rsidR="009C2F10" w:rsidRDefault="009C2F10">
            <w:r>
              <w:t>Opening Hours:</w:t>
            </w:r>
          </w:p>
        </w:tc>
        <w:tc>
          <w:tcPr>
            <w:tcW w:w="6917" w:type="dxa"/>
          </w:tcPr>
          <w:p w14:paraId="0030422F" w14:textId="7F3C1092" w:rsidR="009C2F10" w:rsidRDefault="002208D7" w:rsidP="00AC0606">
            <w:pPr>
              <w:rPr>
                <w:rFonts w:cstheme="minorHAnsi"/>
                <w:sz w:val="24"/>
                <w:szCs w:val="24"/>
              </w:rPr>
            </w:pPr>
            <w:r>
              <w:rPr>
                <w:rFonts w:cstheme="minorHAnsi"/>
                <w:sz w:val="24"/>
                <w:szCs w:val="24"/>
              </w:rPr>
              <w:t>8.30</w:t>
            </w:r>
            <w:r w:rsidR="009C2F10">
              <w:rPr>
                <w:rFonts w:cstheme="minorHAnsi"/>
                <w:sz w:val="24"/>
                <w:szCs w:val="24"/>
              </w:rPr>
              <w:t xml:space="preserve"> am to </w:t>
            </w:r>
            <w:r>
              <w:rPr>
                <w:rFonts w:cstheme="minorHAnsi"/>
                <w:sz w:val="24"/>
                <w:szCs w:val="24"/>
              </w:rPr>
              <w:t>5</w:t>
            </w:r>
            <w:r w:rsidR="009C2F10">
              <w:rPr>
                <w:rFonts w:cstheme="minorHAnsi"/>
                <w:sz w:val="24"/>
                <w:szCs w:val="24"/>
              </w:rPr>
              <w:t>.00 pm daily except closed on Christmas Day 25</w:t>
            </w:r>
            <w:r w:rsidR="009C2F10" w:rsidRPr="009C2F10">
              <w:rPr>
                <w:rFonts w:cstheme="minorHAnsi"/>
                <w:sz w:val="24"/>
                <w:szCs w:val="24"/>
                <w:vertAlign w:val="superscript"/>
              </w:rPr>
              <w:t>th</w:t>
            </w:r>
            <w:r w:rsidR="009C2F10">
              <w:rPr>
                <w:rFonts w:cstheme="minorHAnsi"/>
                <w:sz w:val="24"/>
                <w:szCs w:val="24"/>
              </w:rPr>
              <w:t xml:space="preserve"> December</w:t>
            </w:r>
            <w:r w:rsidR="00EE5AB0">
              <w:rPr>
                <w:rFonts w:cstheme="minorHAnsi"/>
                <w:sz w:val="24"/>
                <w:szCs w:val="24"/>
              </w:rPr>
              <w:t>,</w:t>
            </w:r>
            <w:r w:rsidR="00C21F7D">
              <w:rPr>
                <w:rFonts w:cstheme="minorHAnsi"/>
                <w:sz w:val="24"/>
                <w:szCs w:val="24"/>
              </w:rPr>
              <w:t xml:space="preserve"> 9</w:t>
            </w:r>
            <w:r w:rsidR="00C21F7D" w:rsidRPr="00C21F7D">
              <w:rPr>
                <w:rFonts w:cstheme="minorHAnsi"/>
                <w:sz w:val="24"/>
                <w:szCs w:val="24"/>
                <w:vertAlign w:val="superscript"/>
              </w:rPr>
              <w:t>th</w:t>
            </w:r>
            <w:r w:rsidR="00C21F7D">
              <w:rPr>
                <w:rFonts w:cstheme="minorHAnsi"/>
                <w:sz w:val="24"/>
                <w:szCs w:val="24"/>
              </w:rPr>
              <w:t xml:space="preserve"> June Cairns Ironman, </w:t>
            </w:r>
            <w:bookmarkStart w:id="0" w:name="_GoBack"/>
            <w:bookmarkEnd w:id="0"/>
            <w:r w:rsidR="00EE5AB0">
              <w:rPr>
                <w:rFonts w:cstheme="minorHAnsi"/>
                <w:sz w:val="24"/>
                <w:szCs w:val="24"/>
              </w:rPr>
              <w:t xml:space="preserve"> </w:t>
            </w:r>
            <w:r w:rsidR="00EE5AB0" w:rsidRPr="00EE5AB0">
              <w:rPr>
                <w:rFonts w:cstheme="minorHAnsi"/>
                <w:sz w:val="24"/>
                <w:szCs w:val="24"/>
              </w:rPr>
              <w:t>restricted trading 1:30 - 4:00pm on ANZAC Day 25 April)</w:t>
            </w:r>
            <w:r w:rsidR="004B37C8">
              <w:rPr>
                <w:rFonts w:cstheme="minorHAnsi"/>
                <w:sz w:val="24"/>
                <w:szCs w:val="24"/>
              </w:rPr>
              <w:t xml:space="preserve">.  </w:t>
            </w:r>
            <w:r w:rsidR="005F53B4">
              <w:rPr>
                <w:rFonts w:cstheme="minorHAnsi"/>
                <w:sz w:val="24"/>
                <w:szCs w:val="24"/>
              </w:rPr>
              <w:t xml:space="preserve">(Allow yourself at least </w:t>
            </w:r>
            <w:r w:rsidR="00B67EB3">
              <w:rPr>
                <w:rFonts w:cstheme="minorHAnsi"/>
                <w:sz w:val="24"/>
                <w:szCs w:val="24"/>
              </w:rPr>
              <w:t>3 – 4 hours to go through the park)</w:t>
            </w:r>
          </w:p>
        </w:tc>
      </w:tr>
      <w:tr w:rsidR="009C2F10" w14:paraId="4EB621C3" w14:textId="77777777" w:rsidTr="00B774D5">
        <w:tc>
          <w:tcPr>
            <w:tcW w:w="3539" w:type="dxa"/>
          </w:tcPr>
          <w:p w14:paraId="103DDEC5" w14:textId="376C41B0" w:rsidR="009C2F10" w:rsidRDefault="009C2F10">
            <w:r>
              <w:t xml:space="preserve">Facilities Included </w:t>
            </w:r>
            <w:r w:rsidR="00E674F5">
              <w:t>in</w:t>
            </w:r>
            <w:r>
              <w:t xml:space="preserve"> Price:</w:t>
            </w:r>
          </w:p>
        </w:tc>
        <w:tc>
          <w:tcPr>
            <w:tcW w:w="6917" w:type="dxa"/>
          </w:tcPr>
          <w:p w14:paraId="3417F7B4" w14:textId="77777777" w:rsidR="00B67EB3" w:rsidRPr="00B67EB3" w:rsidRDefault="00B67EB3" w:rsidP="00B67EB3">
            <w:pPr>
              <w:rPr>
                <w:rFonts w:cstheme="minorHAnsi"/>
                <w:sz w:val="24"/>
                <w:szCs w:val="24"/>
              </w:rPr>
            </w:pPr>
            <w:r w:rsidRPr="00B67EB3">
              <w:rPr>
                <w:rFonts w:cstheme="minorHAnsi"/>
                <w:sz w:val="24"/>
                <w:szCs w:val="24"/>
              </w:rPr>
              <w:t>Entry to Hartley's Crocodile Adventures</w:t>
            </w:r>
          </w:p>
          <w:p w14:paraId="16867163" w14:textId="77777777" w:rsidR="00B67EB3" w:rsidRPr="00B67EB3" w:rsidRDefault="00B67EB3" w:rsidP="00B67EB3">
            <w:pPr>
              <w:rPr>
                <w:rFonts w:cstheme="minorHAnsi"/>
                <w:sz w:val="24"/>
                <w:szCs w:val="24"/>
              </w:rPr>
            </w:pPr>
            <w:r w:rsidRPr="00B67EB3">
              <w:rPr>
                <w:rFonts w:cstheme="minorHAnsi"/>
                <w:sz w:val="24"/>
                <w:szCs w:val="24"/>
              </w:rPr>
              <w:t>Boat cruise (Bookings are NOT taken for the Boat Cruise. Boat Cruise times are allocated upon arrival.)</w:t>
            </w:r>
          </w:p>
          <w:p w14:paraId="3097E843" w14:textId="3EB890E5" w:rsidR="00E674F5" w:rsidRDefault="00B67EB3" w:rsidP="00B67EB3">
            <w:pPr>
              <w:rPr>
                <w:rFonts w:cstheme="minorHAnsi"/>
                <w:sz w:val="24"/>
                <w:szCs w:val="24"/>
              </w:rPr>
            </w:pPr>
            <w:r w:rsidRPr="00B67EB3">
              <w:rPr>
                <w:rFonts w:cstheme="minorHAnsi"/>
                <w:sz w:val="24"/>
                <w:szCs w:val="24"/>
              </w:rPr>
              <w:t>Daily wildlife presentations.</w:t>
            </w:r>
          </w:p>
        </w:tc>
      </w:tr>
      <w:tr w:rsidR="00E674F5" w14:paraId="45396ADC" w14:textId="77777777" w:rsidTr="00B774D5">
        <w:tc>
          <w:tcPr>
            <w:tcW w:w="3539" w:type="dxa"/>
          </w:tcPr>
          <w:p w14:paraId="652101C4" w14:textId="175A0316" w:rsidR="00E674F5" w:rsidRDefault="00E674F5">
            <w:r>
              <w:lastRenderedPageBreak/>
              <w:t>Facilities for purchase:</w:t>
            </w:r>
          </w:p>
        </w:tc>
        <w:tc>
          <w:tcPr>
            <w:tcW w:w="6917" w:type="dxa"/>
          </w:tcPr>
          <w:p w14:paraId="0D00AFCB" w14:textId="77777777" w:rsidR="00B67EB3" w:rsidRPr="00B67EB3" w:rsidRDefault="00B67EB3" w:rsidP="00B67EB3">
            <w:pPr>
              <w:pStyle w:val="ListParagraph"/>
              <w:numPr>
                <w:ilvl w:val="0"/>
                <w:numId w:val="4"/>
              </w:numPr>
              <w:rPr>
                <w:rFonts w:cstheme="minorHAnsi"/>
                <w:sz w:val="24"/>
                <w:szCs w:val="24"/>
              </w:rPr>
            </w:pPr>
            <w:r w:rsidRPr="00B67EB3">
              <w:rPr>
                <w:rFonts w:cstheme="minorHAnsi"/>
                <w:sz w:val="24"/>
                <w:szCs w:val="24"/>
              </w:rPr>
              <w:t>Strollers</w:t>
            </w:r>
          </w:p>
          <w:p w14:paraId="6E64BEE2" w14:textId="77777777" w:rsidR="00B67EB3" w:rsidRPr="00B67EB3" w:rsidRDefault="00B67EB3" w:rsidP="00B67EB3">
            <w:pPr>
              <w:pStyle w:val="ListParagraph"/>
              <w:numPr>
                <w:ilvl w:val="0"/>
                <w:numId w:val="4"/>
              </w:numPr>
              <w:rPr>
                <w:rFonts w:cstheme="minorHAnsi"/>
                <w:sz w:val="24"/>
                <w:szCs w:val="24"/>
              </w:rPr>
            </w:pPr>
            <w:r w:rsidRPr="00B67EB3">
              <w:rPr>
                <w:rFonts w:cstheme="minorHAnsi"/>
                <w:sz w:val="24"/>
                <w:szCs w:val="24"/>
              </w:rPr>
              <w:t>Souvenir Shop</w:t>
            </w:r>
          </w:p>
          <w:p w14:paraId="29FBD086" w14:textId="3924797E" w:rsidR="00B67EB3" w:rsidRPr="00B67EB3" w:rsidRDefault="00B67EB3" w:rsidP="00B67EB3">
            <w:pPr>
              <w:pStyle w:val="ListParagraph"/>
              <w:numPr>
                <w:ilvl w:val="0"/>
                <w:numId w:val="4"/>
              </w:numPr>
              <w:rPr>
                <w:rFonts w:cstheme="minorHAnsi"/>
                <w:sz w:val="24"/>
                <w:szCs w:val="24"/>
              </w:rPr>
            </w:pPr>
            <w:r w:rsidRPr="00B67EB3">
              <w:rPr>
                <w:rFonts w:cstheme="minorHAnsi"/>
                <w:sz w:val="24"/>
                <w:szCs w:val="24"/>
              </w:rPr>
              <w:t>Lilies Licensed Restaurant</w:t>
            </w:r>
          </w:p>
          <w:p w14:paraId="3C7B783A" w14:textId="77777777" w:rsidR="00B67EB3" w:rsidRPr="00B67EB3" w:rsidRDefault="00B67EB3" w:rsidP="00B67EB3">
            <w:pPr>
              <w:pStyle w:val="ListParagraph"/>
              <w:numPr>
                <w:ilvl w:val="0"/>
                <w:numId w:val="4"/>
              </w:numPr>
              <w:rPr>
                <w:rFonts w:cstheme="minorHAnsi"/>
                <w:sz w:val="24"/>
                <w:szCs w:val="24"/>
              </w:rPr>
            </w:pPr>
            <w:r w:rsidRPr="00B67EB3">
              <w:rPr>
                <w:rFonts w:cstheme="minorHAnsi"/>
                <w:sz w:val="24"/>
                <w:szCs w:val="24"/>
              </w:rPr>
              <w:t>Wildlife photos</w:t>
            </w:r>
          </w:p>
          <w:p w14:paraId="3E4DAED8" w14:textId="67C010D9" w:rsidR="00BE2102" w:rsidRPr="00B67EB3" w:rsidRDefault="00B67EB3" w:rsidP="00B67EB3">
            <w:pPr>
              <w:pStyle w:val="ListParagraph"/>
              <w:numPr>
                <w:ilvl w:val="0"/>
                <w:numId w:val="4"/>
              </w:numPr>
              <w:rPr>
                <w:rFonts w:cstheme="minorHAnsi"/>
                <w:sz w:val="24"/>
                <w:szCs w:val="24"/>
              </w:rPr>
            </w:pPr>
            <w:r w:rsidRPr="00B67EB3">
              <w:rPr>
                <w:rFonts w:cstheme="minorHAnsi"/>
                <w:sz w:val="24"/>
                <w:szCs w:val="24"/>
              </w:rPr>
              <w:t>Wheelchair - free of charge but please call us to book it if required we only have one on site</w:t>
            </w:r>
          </w:p>
        </w:tc>
      </w:tr>
      <w:tr w:rsidR="004B37C8" w14:paraId="09E02D27" w14:textId="77777777" w:rsidTr="00B774D5">
        <w:tc>
          <w:tcPr>
            <w:tcW w:w="3539" w:type="dxa"/>
          </w:tcPr>
          <w:p w14:paraId="2E68FCEA" w14:textId="4FA884B3" w:rsidR="004B37C8" w:rsidRDefault="004B37C8">
            <w:r>
              <w:t>What to bring</w:t>
            </w:r>
            <w:r w:rsidR="00B67EB3">
              <w:t xml:space="preserve"> &amp; Wear</w:t>
            </w:r>
            <w:r>
              <w:t>:</w:t>
            </w:r>
          </w:p>
        </w:tc>
        <w:tc>
          <w:tcPr>
            <w:tcW w:w="6917" w:type="dxa"/>
          </w:tcPr>
          <w:p w14:paraId="2DE2DEB4" w14:textId="7A14E70F" w:rsidR="00B67EB3" w:rsidRPr="00B67EB3" w:rsidRDefault="00B67EB3" w:rsidP="00B67EB3">
            <w:pPr>
              <w:rPr>
                <w:rFonts w:cstheme="minorHAnsi"/>
                <w:sz w:val="24"/>
                <w:szCs w:val="24"/>
              </w:rPr>
            </w:pPr>
            <w:r w:rsidRPr="00B67EB3">
              <w:rPr>
                <w:rFonts w:cstheme="minorHAnsi"/>
                <w:sz w:val="24"/>
                <w:szCs w:val="24"/>
              </w:rPr>
              <w:t>Comfortable walking shoes</w:t>
            </w:r>
            <w:r w:rsidR="00DC4A58">
              <w:rPr>
                <w:rFonts w:cstheme="minorHAnsi"/>
                <w:sz w:val="24"/>
                <w:szCs w:val="24"/>
              </w:rPr>
              <w:t>, preferable no thongs</w:t>
            </w:r>
          </w:p>
          <w:p w14:paraId="73867601" w14:textId="77777777" w:rsidR="00B67EB3" w:rsidRPr="00B67EB3" w:rsidRDefault="00B67EB3" w:rsidP="00B67EB3">
            <w:pPr>
              <w:rPr>
                <w:rFonts w:cstheme="minorHAnsi"/>
                <w:sz w:val="24"/>
                <w:szCs w:val="24"/>
              </w:rPr>
            </w:pPr>
            <w:r w:rsidRPr="00B67EB3">
              <w:rPr>
                <w:rFonts w:cstheme="minorHAnsi"/>
                <w:sz w:val="24"/>
                <w:szCs w:val="24"/>
              </w:rPr>
              <w:t>Hat, sunscreen, water</w:t>
            </w:r>
          </w:p>
          <w:p w14:paraId="086A03AC" w14:textId="77777777" w:rsidR="00B67EB3" w:rsidRPr="00B67EB3" w:rsidRDefault="00B67EB3" w:rsidP="00B67EB3">
            <w:pPr>
              <w:rPr>
                <w:rFonts w:cstheme="minorHAnsi"/>
                <w:sz w:val="24"/>
                <w:szCs w:val="24"/>
              </w:rPr>
            </w:pPr>
            <w:r w:rsidRPr="00B67EB3">
              <w:rPr>
                <w:rFonts w:cstheme="minorHAnsi"/>
                <w:sz w:val="24"/>
                <w:szCs w:val="24"/>
              </w:rPr>
              <w:t>Camera</w:t>
            </w:r>
          </w:p>
          <w:p w14:paraId="0CBB5608" w14:textId="661B81F9" w:rsidR="004B37C8" w:rsidRPr="00E674F5" w:rsidRDefault="00B67EB3" w:rsidP="00B67EB3">
            <w:pPr>
              <w:rPr>
                <w:rFonts w:cstheme="minorHAnsi"/>
                <w:sz w:val="24"/>
                <w:szCs w:val="24"/>
              </w:rPr>
            </w:pPr>
            <w:r w:rsidRPr="00B67EB3">
              <w:rPr>
                <w:rFonts w:cstheme="minorHAnsi"/>
                <w:sz w:val="24"/>
                <w:szCs w:val="24"/>
              </w:rPr>
              <w:t>$$ for souvenirs, food &amp; drinks</w:t>
            </w:r>
          </w:p>
        </w:tc>
      </w:tr>
      <w:tr w:rsidR="004B37C8" w14:paraId="66B53DFD" w14:textId="77777777" w:rsidTr="00B774D5">
        <w:tc>
          <w:tcPr>
            <w:tcW w:w="3539" w:type="dxa"/>
          </w:tcPr>
          <w:p w14:paraId="7280EEAD" w14:textId="74A520F8" w:rsidR="004B37C8" w:rsidRDefault="005F53B4">
            <w:r>
              <w:t>Cost:</w:t>
            </w:r>
          </w:p>
        </w:tc>
        <w:tc>
          <w:tcPr>
            <w:tcW w:w="6917" w:type="dxa"/>
          </w:tcPr>
          <w:p w14:paraId="64BBB2EF" w14:textId="78AFE2F6" w:rsidR="004B37C8" w:rsidRDefault="005F53B4" w:rsidP="00E674F5">
            <w:pPr>
              <w:rPr>
                <w:rFonts w:cstheme="minorHAnsi"/>
                <w:sz w:val="24"/>
                <w:szCs w:val="24"/>
              </w:rPr>
            </w:pPr>
            <w:r>
              <w:rPr>
                <w:rFonts w:cstheme="minorHAnsi"/>
                <w:sz w:val="24"/>
                <w:szCs w:val="24"/>
              </w:rPr>
              <w:t>Self-Drive Adults $</w:t>
            </w:r>
            <w:r w:rsidR="00B67EB3">
              <w:rPr>
                <w:rFonts w:cstheme="minorHAnsi"/>
                <w:sz w:val="24"/>
                <w:szCs w:val="24"/>
              </w:rPr>
              <w:t>3</w:t>
            </w:r>
            <w:r w:rsidR="00BE2102">
              <w:rPr>
                <w:rFonts w:cstheme="minorHAnsi"/>
                <w:sz w:val="24"/>
                <w:szCs w:val="24"/>
              </w:rPr>
              <w:t>9</w:t>
            </w:r>
            <w:r>
              <w:rPr>
                <w:rFonts w:cstheme="minorHAnsi"/>
                <w:sz w:val="24"/>
                <w:szCs w:val="24"/>
              </w:rPr>
              <w:t>.00 Child (4-15yrs) $</w:t>
            </w:r>
            <w:r w:rsidR="00B67EB3">
              <w:rPr>
                <w:rFonts w:cstheme="minorHAnsi"/>
                <w:sz w:val="24"/>
                <w:szCs w:val="24"/>
              </w:rPr>
              <w:t>1</w:t>
            </w:r>
            <w:r>
              <w:rPr>
                <w:rFonts w:cstheme="minorHAnsi"/>
                <w:sz w:val="24"/>
                <w:szCs w:val="24"/>
              </w:rPr>
              <w:t>9.</w:t>
            </w:r>
            <w:r w:rsidR="00B67EB3">
              <w:rPr>
                <w:rFonts w:cstheme="minorHAnsi"/>
                <w:sz w:val="24"/>
                <w:szCs w:val="24"/>
              </w:rPr>
              <w:t>5</w:t>
            </w:r>
            <w:r>
              <w:rPr>
                <w:rFonts w:cstheme="minorHAnsi"/>
                <w:sz w:val="24"/>
                <w:szCs w:val="24"/>
              </w:rPr>
              <w:t>0</w:t>
            </w:r>
            <w:r w:rsidR="00BE2102">
              <w:rPr>
                <w:rFonts w:cstheme="minorHAnsi"/>
                <w:sz w:val="24"/>
                <w:szCs w:val="24"/>
              </w:rPr>
              <w:t xml:space="preserve"> Family $</w:t>
            </w:r>
            <w:r w:rsidR="00B67EB3">
              <w:rPr>
                <w:rFonts w:cstheme="minorHAnsi"/>
                <w:sz w:val="24"/>
                <w:szCs w:val="24"/>
              </w:rPr>
              <w:t>9</w:t>
            </w:r>
            <w:r w:rsidR="00BE2102">
              <w:rPr>
                <w:rFonts w:cstheme="minorHAnsi"/>
                <w:sz w:val="24"/>
                <w:szCs w:val="24"/>
              </w:rPr>
              <w:t>7.50</w:t>
            </w:r>
            <w:r w:rsidR="001C7978">
              <w:rPr>
                <w:rFonts w:cstheme="minorHAnsi"/>
                <w:sz w:val="24"/>
                <w:szCs w:val="24"/>
              </w:rPr>
              <w:t xml:space="preserve"> (2ad + 2ch)</w:t>
            </w:r>
            <w:r w:rsidR="00142A13">
              <w:rPr>
                <w:rFonts w:cstheme="minorHAnsi"/>
                <w:sz w:val="24"/>
                <w:szCs w:val="24"/>
              </w:rPr>
              <w:t xml:space="preserve"> Prices valid to the 31</w:t>
            </w:r>
            <w:r w:rsidR="00142A13" w:rsidRPr="00142A13">
              <w:rPr>
                <w:rFonts w:cstheme="minorHAnsi"/>
                <w:sz w:val="24"/>
                <w:szCs w:val="24"/>
                <w:vertAlign w:val="superscript"/>
              </w:rPr>
              <w:t>st</w:t>
            </w:r>
            <w:r w:rsidR="00142A13">
              <w:rPr>
                <w:rFonts w:cstheme="minorHAnsi"/>
                <w:sz w:val="24"/>
                <w:szCs w:val="24"/>
              </w:rPr>
              <w:t xml:space="preserve"> March 2019.</w:t>
            </w:r>
          </w:p>
          <w:p w14:paraId="5751584C" w14:textId="3CD57A25" w:rsidR="00BE2102" w:rsidRPr="004B37C8" w:rsidRDefault="00BE2102" w:rsidP="00E674F5">
            <w:pPr>
              <w:rPr>
                <w:rFonts w:cstheme="minorHAnsi"/>
                <w:sz w:val="24"/>
                <w:szCs w:val="24"/>
              </w:rPr>
            </w:pPr>
          </w:p>
        </w:tc>
      </w:tr>
      <w:tr w:rsidR="00B67EB3" w14:paraId="13887B19" w14:textId="77777777" w:rsidTr="00B774D5">
        <w:tc>
          <w:tcPr>
            <w:tcW w:w="3539" w:type="dxa"/>
          </w:tcPr>
          <w:p w14:paraId="34809861" w14:textId="3D750DCC" w:rsidR="00B67EB3" w:rsidRDefault="00B67EB3">
            <w:r>
              <w:t>Duration:</w:t>
            </w:r>
          </w:p>
        </w:tc>
        <w:tc>
          <w:tcPr>
            <w:tcW w:w="6917" w:type="dxa"/>
          </w:tcPr>
          <w:p w14:paraId="3807B293" w14:textId="77777777" w:rsidR="00B67EB3" w:rsidRDefault="00B67EB3" w:rsidP="00E674F5">
            <w:pPr>
              <w:rPr>
                <w:rFonts w:cstheme="minorHAnsi"/>
                <w:sz w:val="24"/>
                <w:szCs w:val="24"/>
              </w:rPr>
            </w:pPr>
            <w:r>
              <w:rPr>
                <w:rFonts w:cstheme="minorHAnsi"/>
                <w:sz w:val="24"/>
                <w:szCs w:val="24"/>
              </w:rPr>
              <w:t>Park open from 8.30am till 5.00pm</w:t>
            </w:r>
          </w:p>
          <w:p w14:paraId="44628B58" w14:textId="6E792184" w:rsidR="00B67EB3" w:rsidRDefault="00B67EB3" w:rsidP="00E674F5">
            <w:pPr>
              <w:rPr>
                <w:rFonts w:cstheme="minorHAnsi"/>
                <w:sz w:val="24"/>
                <w:szCs w:val="24"/>
              </w:rPr>
            </w:pPr>
          </w:p>
        </w:tc>
      </w:tr>
      <w:tr w:rsidR="00BE2102" w14:paraId="41B1609C" w14:textId="77777777" w:rsidTr="00B774D5">
        <w:tc>
          <w:tcPr>
            <w:tcW w:w="3539" w:type="dxa"/>
          </w:tcPr>
          <w:p w14:paraId="160C9F34" w14:textId="239BA9E1" w:rsidR="00BE2102" w:rsidRDefault="00BE2102">
            <w:r>
              <w:t>Tour Code:</w:t>
            </w:r>
          </w:p>
        </w:tc>
        <w:tc>
          <w:tcPr>
            <w:tcW w:w="6917" w:type="dxa"/>
          </w:tcPr>
          <w:p w14:paraId="379EE3F1" w14:textId="1DACFCE3" w:rsidR="00BE2102" w:rsidRDefault="00B67EB3" w:rsidP="00E674F5">
            <w:pPr>
              <w:rPr>
                <w:rFonts w:cstheme="minorHAnsi"/>
                <w:sz w:val="24"/>
                <w:szCs w:val="24"/>
              </w:rPr>
            </w:pPr>
            <w:r>
              <w:rPr>
                <w:rFonts w:cstheme="minorHAnsi"/>
                <w:sz w:val="24"/>
                <w:szCs w:val="24"/>
              </w:rPr>
              <w:t>HCA - SD</w:t>
            </w:r>
          </w:p>
          <w:p w14:paraId="7D445658" w14:textId="37B50C1F" w:rsidR="00BE2102" w:rsidRDefault="00BE2102" w:rsidP="00E674F5">
            <w:pPr>
              <w:rPr>
                <w:rFonts w:cstheme="minorHAnsi"/>
                <w:sz w:val="24"/>
                <w:szCs w:val="24"/>
              </w:rPr>
            </w:pPr>
          </w:p>
        </w:tc>
      </w:tr>
      <w:tr w:rsidR="00404779" w14:paraId="303A241F" w14:textId="77777777" w:rsidTr="00B774D5">
        <w:tc>
          <w:tcPr>
            <w:tcW w:w="3539" w:type="dxa"/>
          </w:tcPr>
          <w:p w14:paraId="1711F109" w14:textId="2C7BF881" w:rsidR="00404779" w:rsidRDefault="00404779">
            <w:r>
              <w:t>Sister Parks:</w:t>
            </w:r>
          </w:p>
        </w:tc>
        <w:tc>
          <w:tcPr>
            <w:tcW w:w="6917" w:type="dxa"/>
          </w:tcPr>
          <w:p w14:paraId="26589ADF" w14:textId="0C18F60B" w:rsidR="00404779" w:rsidRDefault="00404779" w:rsidP="00E674F5">
            <w:pPr>
              <w:rPr>
                <w:rFonts w:cstheme="minorHAnsi"/>
                <w:sz w:val="24"/>
                <w:szCs w:val="24"/>
              </w:rPr>
            </w:pPr>
            <w:r>
              <w:rPr>
                <w:rFonts w:cstheme="minorHAnsi"/>
                <w:sz w:val="24"/>
                <w:szCs w:val="24"/>
              </w:rPr>
              <w:t>We also have Kuranda Koala Gardens and Kuranda Birdworld</w:t>
            </w:r>
          </w:p>
        </w:tc>
      </w:tr>
    </w:tbl>
    <w:p w14:paraId="2541F62E" w14:textId="14C4019C" w:rsidR="00245DFF" w:rsidRDefault="00245DFF" w:rsidP="001C7978"/>
    <w:sectPr w:rsidR="00245DFF" w:rsidSect="00B77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A73F7"/>
    <w:multiLevelType w:val="hybridMultilevel"/>
    <w:tmpl w:val="5824D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3B3C7B"/>
    <w:multiLevelType w:val="hybridMultilevel"/>
    <w:tmpl w:val="AC88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6489E"/>
    <w:multiLevelType w:val="hybridMultilevel"/>
    <w:tmpl w:val="3DD45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553A82"/>
    <w:multiLevelType w:val="hybridMultilevel"/>
    <w:tmpl w:val="79E49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MTU2NzE0MzU2NjRQ0lEKTi0uzszPAymwqAUA5mbU5SwAAAA="/>
  </w:docVars>
  <w:rsids>
    <w:rsidRoot w:val="00B774D5"/>
    <w:rsid w:val="00136D83"/>
    <w:rsid w:val="00142A13"/>
    <w:rsid w:val="001C7978"/>
    <w:rsid w:val="002208D7"/>
    <w:rsid w:val="00245DFF"/>
    <w:rsid w:val="002B2715"/>
    <w:rsid w:val="003D2359"/>
    <w:rsid w:val="00404779"/>
    <w:rsid w:val="004B37C8"/>
    <w:rsid w:val="005E05FC"/>
    <w:rsid w:val="005F53B4"/>
    <w:rsid w:val="006267FF"/>
    <w:rsid w:val="006C7A77"/>
    <w:rsid w:val="007B416B"/>
    <w:rsid w:val="009158A2"/>
    <w:rsid w:val="00983561"/>
    <w:rsid w:val="00986B35"/>
    <w:rsid w:val="009C2F10"/>
    <w:rsid w:val="00AC0606"/>
    <w:rsid w:val="00B67EB3"/>
    <w:rsid w:val="00B774D5"/>
    <w:rsid w:val="00BE2102"/>
    <w:rsid w:val="00C21F7D"/>
    <w:rsid w:val="00C6556F"/>
    <w:rsid w:val="00D82A83"/>
    <w:rsid w:val="00D84737"/>
    <w:rsid w:val="00DC4A58"/>
    <w:rsid w:val="00E22C56"/>
    <w:rsid w:val="00E674F5"/>
    <w:rsid w:val="00EE5AB0"/>
    <w:rsid w:val="00FF7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848F"/>
  <w15:chartTrackingRefBased/>
  <w15:docId w15:val="{13516B61-C214-4884-A0BF-3BACB776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606"/>
    <w:pPr>
      <w:ind w:left="720"/>
      <w:contextualSpacing/>
    </w:pPr>
  </w:style>
  <w:style w:type="paragraph" w:styleId="BalloonText">
    <w:name w:val="Balloon Text"/>
    <w:basedOn w:val="Normal"/>
    <w:link w:val="BalloonTextChar"/>
    <w:uiPriority w:val="99"/>
    <w:semiHidden/>
    <w:unhideWhenUsed/>
    <w:rsid w:val="002B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HCA2</dc:creator>
  <cp:keywords/>
  <dc:description/>
  <cp:lastModifiedBy>HCA2</cp:lastModifiedBy>
  <cp:revision>7</cp:revision>
  <cp:lastPrinted>2018-06-27T06:10:00Z</cp:lastPrinted>
  <dcterms:created xsi:type="dcterms:W3CDTF">2018-06-28T23:35:00Z</dcterms:created>
  <dcterms:modified xsi:type="dcterms:W3CDTF">2018-09-26T00:21:00Z</dcterms:modified>
</cp:coreProperties>
</file>